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893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8934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White William Richard</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DISC MEDICINE, INC.</w:t>
            </w:r>
          </w:p>
        </w:tc>
        <w:tc>
          <w:tcPr>
            <w:tcW w:w="142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321 ARSENAL STREET, SUITE 101</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3"/>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10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4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02472</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42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3840" w:type="dxa"/>
            <w:vAlign w:val="bottom"/>
            <w:gridSpan w:val="4"/>
          </w:tcPr>
          <w:p>
            <w:pPr>
              <w:ind w:left="60"/>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Disc Medicine,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top w:val="single" w:sz="8" w:color="0000EE"/>
              <w:bottom w:val="single" w:sz="8" w:color="2C2C2C"/>
            </w:tcBorders>
          </w:tcPr>
          <w:p>
            <w:pPr>
              <w:spacing w:after="0"/>
              <w:rPr>
                <w:sz w:val="10"/>
                <w:szCs w:val="10"/>
                <w:color w:val="auto"/>
              </w:rPr>
            </w:pPr>
          </w:p>
        </w:tc>
        <w:tc>
          <w:tcPr>
            <w:tcW w:w="1520" w:type="dxa"/>
            <w:vAlign w:val="bottom"/>
            <w:tcBorders>
              <w:top w:val="single" w:sz="8" w:color="0000EE"/>
              <w:bottom w:val="single" w:sz="8" w:color="2C2C2C"/>
            </w:tcBorders>
          </w:tcPr>
          <w:p>
            <w:pPr>
              <w:spacing w:after="0"/>
              <w:rPr>
                <w:sz w:val="10"/>
                <w:szCs w:val="10"/>
                <w:color w:val="auto"/>
              </w:rPr>
            </w:pPr>
          </w:p>
        </w:tc>
        <w:tc>
          <w:tcPr>
            <w:tcW w:w="21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91"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1"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17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07/01/2024</w:t>
            </w:r>
          </w:p>
        </w:tc>
        <w:tc>
          <w:tcPr>
            <w:tcW w:w="2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100"/>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58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46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00" w:type="dxa"/>
            <w:vAlign w:val="bottom"/>
            <w:gridSpan w:val="2"/>
          </w:tcPr>
          <w:p>
            <w:pPr>
              <w:jc w:val="center"/>
              <w:ind w:left="31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11"/>
              <w:spacing w:after="0"/>
              <w:rPr>
                <w:sz w:val="20"/>
                <w:szCs w:val="20"/>
                <w:color w:val="auto"/>
              </w:rPr>
            </w:pPr>
            <w:r>
              <w:rPr>
                <w:rFonts w:ascii="Times New Roman" w:cs="Times New Roman" w:eastAsia="Times New Roman" w:hAnsi="Times New Roman"/>
                <w:sz w:val="17"/>
                <w:szCs w:val="17"/>
                <w:color w:val="0000FF"/>
                <w:w w:val="98"/>
              </w:rPr>
              <w:t>07/01/2024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201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9.86</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94"/>
              <w:spacing w:after="0"/>
              <w:rPr>
                <w:sz w:val="20"/>
                <w:szCs w:val="20"/>
                <w:color w:val="auto"/>
              </w:rPr>
            </w:pPr>
            <w:r>
              <w:rPr>
                <w:rFonts w:ascii="Times New Roman" w:cs="Times New Roman" w:eastAsia="Times New Roman" w:hAnsi="Times New Roman"/>
                <w:sz w:val="17"/>
                <w:szCs w:val="17"/>
                <w:color w:val="0000FF"/>
                <w:w w:val="93"/>
              </w:rPr>
              <w:t>201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11"/>
              <w:spacing w:after="0"/>
              <w:rPr>
                <w:sz w:val="20"/>
                <w:szCs w:val="20"/>
                <w:color w:val="auto"/>
              </w:rPr>
            </w:pPr>
            <w:r>
              <w:rPr>
                <w:rFonts w:ascii="Times New Roman" w:cs="Times New Roman" w:eastAsia="Times New Roman" w:hAnsi="Times New Roman"/>
                <w:sz w:val="17"/>
                <w:szCs w:val="17"/>
                <w:color w:val="0000FF"/>
                <w:w w:val="98"/>
              </w:rPr>
              <w:t>07/01/2024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18</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45.0706</w:t>
            </w:r>
            <w:r>
              <w:rPr>
                <w:rFonts w:ascii="Times New Roman" w:cs="Times New Roman" w:eastAsia="Times New Roman" w:hAnsi="Times New Roman"/>
                <w:sz w:val="21"/>
                <w:szCs w:val="21"/>
                <w:color w:val="008000"/>
                <w:w w:val="93"/>
                <w:vertAlign w:val="superscript"/>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94"/>
              <w:spacing w:after="0"/>
              <w:rPr>
                <w:sz w:val="20"/>
                <w:szCs w:val="20"/>
                <w:color w:val="auto"/>
              </w:rPr>
            </w:pPr>
            <w:r>
              <w:rPr>
                <w:rFonts w:ascii="Times New Roman" w:cs="Times New Roman" w:eastAsia="Times New Roman" w:hAnsi="Times New Roman"/>
                <w:sz w:val="17"/>
                <w:szCs w:val="17"/>
                <w:color w:val="0000FF"/>
                <w:w w:val="93"/>
              </w:rPr>
              <w:t>183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11"/>
              <w:spacing w:after="0"/>
              <w:rPr>
                <w:sz w:val="20"/>
                <w:szCs w:val="20"/>
                <w:color w:val="auto"/>
              </w:rPr>
            </w:pPr>
            <w:r>
              <w:rPr>
                <w:rFonts w:ascii="Times New Roman" w:cs="Times New Roman" w:eastAsia="Times New Roman" w:hAnsi="Times New Roman"/>
                <w:sz w:val="17"/>
                <w:szCs w:val="17"/>
                <w:color w:val="0000FF"/>
                <w:w w:val="98"/>
              </w:rPr>
              <w:t>07/01/2024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109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45.9159</w:t>
            </w:r>
            <w:r>
              <w:rPr>
                <w:rFonts w:ascii="Times New Roman" w:cs="Times New Roman" w:eastAsia="Times New Roman" w:hAnsi="Times New Roman"/>
                <w:sz w:val="21"/>
                <w:szCs w:val="21"/>
                <w:color w:val="008000"/>
                <w:w w:val="93"/>
                <w:vertAlign w:val="superscript"/>
              </w:rPr>
              <w:t>(3)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94"/>
              <w:spacing w:after="0"/>
              <w:rPr>
                <w:sz w:val="20"/>
                <w:szCs w:val="20"/>
                <w:color w:val="auto"/>
              </w:rPr>
            </w:pPr>
            <w:r>
              <w:rPr>
                <w:rFonts w:ascii="Times New Roman" w:cs="Times New Roman" w:eastAsia="Times New Roman" w:hAnsi="Times New Roman"/>
                <w:sz w:val="17"/>
                <w:szCs w:val="17"/>
                <w:color w:val="0000FF"/>
                <w:w w:val="93"/>
              </w:rPr>
              <w:t>74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11"/>
              <w:spacing w:after="0"/>
              <w:rPr>
                <w:sz w:val="20"/>
                <w:szCs w:val="20"/>
                <w:color w:val="auto"/>
              </w:rPr>
            </w:pPr>
            <w:r>
              <w:rPr>
                <w:rFonts w:ascii="Times New Roman" w:cs="Times New Roman" w:eastAsia="Times New Roman" w:hAnsi="Times New Roman"/>
                <w:sz w:val="17"/>
                <w:szCs w:val="17"/>
                <w:color w:val="0000FF"/>
                <w:w w:val="98"/>
              </w:rPr>
              <w:t>07/01/2024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74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46.4486</w:t>
            </w:r>
            <w:r>
              <w:rPr>
                <w:rFonts w:ascii="Times New Roman" w:cs="Times New Roman" w:eastAsia="Times New Roman" w:hAnsi="Times New Roman"/>
                <w:sz w:val="21"/>
                <w:szCs w:val="21"/>
                <w:color w:val="008000"/>
                <w:w w:val="93"/>
                <w:vertAlign w:val="superscript"/>
              </w:rPr>
              <w:t>(4)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94"/>
              <w:spacing w:after="0"/>
              <w:rPr>
                <w:sz w:val="20"/>
                <w:szCs w:val="20"/>
                <w:color w:val="auto"/>
              </w:rPr>
            </w:pPr>
            <w:r>
              <w:rPr>
                <w:rFonts w:ascii="Times New Roman" w:cs="Times New Roman" w:eastAsia="Times New Roman" w:hAnsi="Times New Roman"/>
                <w:sz w:val="17"/>
                <w:szCs w:val="17"/>
                <w:color w:val="0000FF"/>
                <w:w w:val="93"/>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40" w:type="dxa"/>
            <w:vAlign w:val="bottom"/>
            <w:gridSpan w:val="8"/>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9.86</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07/01/2024</w:t>
            </w:r>
          </w:p>
        </w:tc>
        <w:tc>
          <w:tcPr>
            <w:tcW w:w="1080" w:type="dxa"/>
            <w:vAlign w:val="bottom"/>
          </w:tcPr>
          <w:p>
            <w:pPr>
              <w:spacing w:after="0"/>
              <w:rPr>
                <w:sz w:val="12"/>
                <w:szCs w:val="12"/>
                <w:color w:val="auto"/>
              </w:rPr>
            </w:pPr>
          </w:p>
        </w:tc>
        <w:tc>
          <w:tcPr>
            <w:tcW w:w="420" w:type="dxa"/>
            <w:vAlign w:val="bottom"/>
            <w:vMerge w:val="restart"/>
          </w:tcPr>
          <w:p>
            <w:pPr>
              <w:ind w:left="100"/>
              <w:spacing w:after="0" w:line="273" w:lineRule="exact"/>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66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201</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09/13/2031</w:t>
            </w:r>
          </w:p>
        </w:tc>
        <w:tc>
          <w:tcPr>
            <w:tcW w:w="5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201</w:t>
            </w:r>
          </w:p>
        </w:tc>
        <w:tc>
          <w:tcPr>
            <w:tcW w:w="64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7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2,809</w:t>
            </w:r>
          </w:p>
        </w:tc>
        <w:tc>
          <w:tcPr>
            <w:tcW w:w="26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by the Reporting Person were effected pursuant to a Rule 10b5-1 trading plan adopted on December 13, 2023.</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$44.38 to $45.37,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 to this Form 4.</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$45.405 to $46.3714,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$46.41 to $46.495,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in 48 equal monthly installments following September 1, 2021, subject to the Reporting Person's continued service on each such vesting date.</w:t>
      </w:r>
    </w:p>
    <w:p>
      <w:pPr>
        <w:spacing w:after="0" w:line="5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Rahul Khara, as</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07/03/2024</w:t>
            </w:r>
          </w:p>
        </w:tc>
        <w:tc>
          <w:tcPr>
            <w:tcW w:w="0" w:type="dxa"/>
            <w:vAlign w:val="bottom"/>
          </w:tcPr>
          <w:p>
            <w:pPr>
              <w:spacing w:after="0"/>
              <w:rPr>
                <w:sz w:val="1"/>
                <w:szCs w:val="1"/>
                <w:color w:val="auto"/>
              </w:rPr>
            </w:pPr>
          </w:p>
        </w:tc>
      </w:tr>
      <w:tr>
        <w:trPr>
          <w:trHeight w:val="89"/>
        </w:trPr>
        <w:tc>
          <w:tcPr>
            <w:tcW w:w="1580" w:type="dxa"/>
            <w:vAlign w:val="bottom"/>
            <w:tcBorders>
              <w:top w:val="single" w:sz="8" w:color="auto"/>
              <w:bottom w:val="single" w:sz="8" w:color="auto"/>
            </w:tcBorders>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Attorney-in-Fact</w:t>
            </w:r>
          </w:p>
        </w:tc>
        <w:tc>
          <w:tcPr>
            <w:tcW w:w="6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5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8739"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2024-07-03T15:19:03Z</dcterms:created>
  <dcterms:modified xsi:type="dcterms:W3CDTF">2024-07-03T15:19:03Z</dcterms:modified>
</cp:coreProperties>
</file>