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36870G105</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2620" w:space="720"/>
            <w:col w:w="1520"/>
          </w:cols>
          <w:pgMar w:left="520" w:top="501" w:right="1439"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9940"/>
          </w:cols>
          <w:pgMar w:left="520" w:top="501" w:right="1439" w:bottom="1440" w:gutter="0" w:footer="0" w:header="0"/>
          <w:type w:val="continuous"/>
        </w:sectPr>
      </w:pP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GEMINI THERAPEUTICS,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36870G105</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2021</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369570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501" w:right="1439" w:bottom="1440" w:gutter="0" w:footer="0" w:header="0"/>
          <w:type w:val="continuous"/>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2,512,773</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2,512,773</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2,512,773</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2,512,773</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2,512,773</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2,512,773</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GEMINI THERAPEUTICS, INC.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300 One Kendall Square, 3</w:t>
      </w:r>
      <w:r>
        <w:rPr>
          <w:rFonts w:ascii="Courier New" w:cs="Courier New" w:eastAsia="Courier New" w:hAnsi="Courier New"/>
          <w:sz w:val="29"/>
          <w:szCs w:val="29"/>
          <w:color w:val="auto"/>
          <w:vertAlign w:val="superscript"/>
        </w:rPr>
        <w:t>rd</w:t>
      </w:r>
      <w:r>
        <w:rPr>
          <w:rFonts w:ascii="Courier New" w:cs="Courier New" w:eastAsia="Courier New" w:hAnsi="Courier New"/>
          <w:sz w:val="18"/>
          <w:szCs w:val="18"/>
          <w:color w:val="auto"/>
        </w:rPr>
        <w:t xml:space="preserve"> Floor</w:t>
      </w:r>
    </w:p>
    <w:p>
      <w:pPr>
        <w:ind w:left="900"/>
        <w:spacing w:after="0" w:line="237" w:lineRule="auto"/>
        <w:rPr>
          <w:sz w:val="20"/>
          <w:szCs w:val="20"/>
          <w:color w:val="auto"/>
        </w:rPr>
      </w:pPr>
      <w:r>
        <w:rPr>
          <w:rFonts w:ascii="Courier New" w:cs="Courier New" w:eastAsia="Courier New" w:hAnsi="Courier New"/>
          <w:sz w:val="18"/>
          <w:szCs w:val="18"/>
          <w:color w:val="auto"/>
        </w:rPr>
        <w:t>Cambridge, MA 02139</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par value $0.0001 per share</w:t>
      </w:r>
    </w:p>
    <w:p>
      <w:pPr>
        <w:spacing w:after="0" w:line="244" w:lineRule="exact"/>
        <w:rPr>
          <w:sz w:val="20"/>
          <w:szCs w:val="20"/>
          <w:color w:val="auto"/>
        </w:rPr>
      </w:pPr>
    </w:p>
    <w:p>
      <w:pPr>
        <w:ind w:left="800" w:right="7679" w:hanging="592"/>
        <w:spacing w:after="0" w:line="537" w:lineRule="auto"/>
        <w:tabs>
          <w:tab w:leader="none" w:pos="8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36870G105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208280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14"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60" w:hanging="792"/>
        <w:spacing w:after="0" w:line="215"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80"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20"/>
          </w:cols>
          <w:pgMar w:left="620" w:top="636" w:right="1359" w:bottom="765" w:gutter="0" w:footer="0" w:header="0"/>
        </w:sectPr>
      </w:pPr>
    </w:p>
    <w:bookmarkStart w:id="7" w:name="page8"/>
    <w:bookmarkEnd w:id="7"/>
    <w:p>
      <w:pPr>
        <w:spacing w:after="0" w:line="24" w:lineRule="exact"/>
        <w:rPr>
          <w:sz w:val="20"/>
          <w:szCs w:val="20"/>
          <w:color w:val="auto"/>
        </w:rPr>
      </w:pPr>
    </w:p>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71"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53"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71"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5" w:lineRule="exact"/>
        <w:rPr>
          <w:sz w:val="20"/>
          <w:szCs w:val="20"/>
          <w:color w:val="auto"/>
        </w:rPr>
      </w:pPr>
    </w:p>
    <w:p>
      <w:pPr>
        <w:ind w:left="1300" w:right="5679" w:hanging="492"/>
        <w:spacing w:after="0" w:line="532" w:lineRule="auto"/>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2,512,773</w:t>
      </w: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5.8%</w:t>
      </w:r>
    </w:p>
    <w:p>
      <w:pPr>
        <w:spacing w:after="0" w:line="242" w:lineRule="exact"/>
        <w:rPr>
          <w:sz w:val="20"/>
          <w:szCs w:val="20"/>
          <w:color w:val="auto"/>
        </w:rPr>
      </w:pPr>
    </w:p>
    <w:p>
      <w:pPr>
        <w:ind w:left="1340" w:hanging="532"/>
        <w:spacing w:after="0"/>
        <w:tabs>
          <w:tab w:leader="none" w:pos="13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8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86"/>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2,512,773</w:t>
            </w:r>
          </w:p>
        </w:tc>
      </w:tr>
    </w:tbl>
    <w:p>
      <w:pPr>
        <w:spacing w:after="0" w:line="284" w:lineRule="exact"/>
        <w:rPr>
          <w:sz w:val="20"/>
          <w:szCs w:val="20"/>
          <w:color w:val="auto"/>
        </w:rPr>
      </w:pPr>
    </w:p>
    <w:p>
      <w:pPr>
        <w:ind w:left="1700" w:right="3659" w:hanging="592"/>
        <w:spacing w:after="0" w:line="553" w:lineRule="auto"/>
        <w:tabs>
          <w:tab w:leader="none" w:pos="1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32" w:lineRule="exact"/>
        <w:rPr>
          <w:rFonts w:ascii="Courier New" w:cs="Courier New" w:eastAsia="Courier New" w:hAnsi="Courier New"/>
          <w:sz w:val="18"/>
          <w:szCs w:val="18"/>
          <w:color w:val="auto"/>
        </w:rPr>
      </w:pPr>
    </w:p>
    <w:p>
      <w:pPr>
        <w:ind w:left="1660" w:hanging="652"/>
        <w:spacing w:after="0"/>
        <w:tabs>
          <w:tab w:leader="none" w:pos="1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8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2,512,773</w:t>
            </w:r>
          </w:p>
        </w:tc>
      </w:tr>
    </w:tbl>
    <w:p>
      <w:pPr>
        <w:sectPr>
          <w:pgSz w:w="11900" w:h="16862" w:orient="portrait"/>
          <w:cols w:equalWidth="0" w:num="1">
            <w:col w:w="9839"/>
          </w:cols>
          <w:pgMar w:left="620" w:top="636"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pacing w:after="0" w:line="309" w:lineRule="exact"/>
        <w:rPr>
          <w:sz w:val="20"/>
          <w:szCs w:val="20"/>
          <w:color w:val="auto"/>
        </w:rPr>
      </w:pPr>
    </w:p>
    <w:p>
      <w:pPr>
        <w:ind w:left="1700" w:hanging="642"/>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90"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12" w:name="page13"/>
    <w:bookmarkEnd w:id="12"/>
    <w:p>
      <w:pPr>
        <w:ind w:left="200"/>
        <w:spacing w:after="0"/>
        <w:rPr>
          <w:sz w:val="20"/>
          <w:szCs w:val="20"/>
          <w:color w:val="auto"/>
        </w:rPr>
      </w:pPr>
      <w:r>
        <w:rPr>
          <w:rFonts w:ascii="Courier New" w:cs="Courier New" w:eastAsia="Courier New" w:hAnsi="Courier New"/>
          <w:sz w:val="18"/>
          <w:szCs w:val="18"/>
          <w:color w:val="auto"/>
        </w:rPr>
        <w:t>CUSIP NO. 36870G105</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2620" w:space="720"/>
            <w:col w:w="16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3" w:name="page14"/>
    <w:bookmarkEnd w:id="13"/>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sectPr>
      </w:pPr>
    </w:p>
    <w:bookmarkStart w:id="14" w:name="page15"/>
    <w:bookmarkEnd w:id="1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36870G105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3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839"/>
      </w:cols>
      <w:pgMar w:left="62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4"/>
    </w:lvl>
    <w:lvl w:ilvl="1">
      <w:lvlJc w:val="left"/>
      <w:lvlText w:val="%2"/>
      <w:numFmt w:val="lowerLetter"/>
      <w:start w:val="1"/>
    </w:lvl>
  </w:abstractNum>
  <w:abstractNum w:abstractNumId="28">
    <w:nsid w:val="614FD4A1"/>
    <w:multiLevelType w:val="hybridMultilevel"/>
    <w:lvl w:ilvl="0">
      <w:lvlJc w:val="left"/>
      <w:lvlText w:val="(%1)"/>
      <w:numFmt w:val="lowerLetter"/>
      <w:start w:val="5"/>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7"/>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lvl w:ilvl="1">
      <w:lvlJc w:val="left"/>
      <w:lvlText w:val="(%2)"/>
      <w:numFmt w:val="lowerLetter"/>
      <w:start w:val="9"/>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2022-02-03T13:38:41Z</dcterms:created>
  <dcterms:modified xsi:type="dcterms:W3CDTF">2022-02-03T13:38:41Z</dcterms:modified>
</cp:coreProperties>
</file>