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0001951850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Street,Suite101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617-674-9274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RAHUL KHARA</w:t>
      </w:r>
    </w:p>
    <w:p>
      <w:pPr>
        <w:spacing w:after="0" w:line="44" w:lineRule="exact"/>
        <w:rPr>
          <w:sz w:val="24"/>
          <w:szCs w:val="24"/>
          <w:color w:val="auto"/>
        </w:rPr>
      </w:pPr>
    </w:p>
    <w:p>
      <w:pPr>
        <w:sectPr>
          <w:pgSz w:w="11900" w:h="16838" w:orient="portrait"/>
          <w:cols w:equalWidth="0" w:num="2">
            <w:col w:w="7160" w:space="720"/>
            <w:col w:w="33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5000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229500.00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22877552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11/03/2023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6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1660" w:type="dxa"/>
            <w:vAlign w:val="bottom"/>
          </w:tcPr>
          <w:p>
            <w:pPr>
              <w:ind w:left="34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11/03/2023</w:t>
            </w:r>
          </w:p>
        </w:tc>
        <w:tc>
          <w:tcPr>
            <w:tcW w:w="1660" w:type="dxa"/>
            <w:vAlign w:val="bottom"/>
          </w:tcPr>
          <w:p>
            <w:pPr>
              <w:ind w:left="4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5000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11/03/2023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60" w:type="dxa"/>
            <w:vAlign w:val="bottom"/>
          </w:tcPr>
          <w:p>
            <w:pPr>
              <w:ind w:left="4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840" w:type="dxa"/>
            <w:vAlign w:val="bottom"/>
          </w:tcPr>
          <w:p>
            <w:pPr>
              <w:spacing w:after="0"/>
              <w:rPr>
                <w:sz w:val="20"/>
                <w:szCs w:val="20"/>
                <w:color w:val="auto"/>
              </w:rPr>
            </w:pPr>
            <w:r>
              <w:rPr>
                <w:rFonts w:ascii="Arial" w:cs="Arial" w:eastAsia="Arial" w:hAnsi="Arial"/>
                <w:sz w:val="22"/>
                <w:szCs w:val="22"/>
                <w:color w:val="auto"/>
              </w:rPr>
              <w:t>Remarks</w:t>
            </w:r>
          </w:p>
        </w:tc>
        <w:tc>
          <w:tcPr>
            <w:tcW w:w="2340" w:type="dxa"/>
            <w:vAlign w:val="bottom"/>
          </w:tcPr>
          <w:p>
            <w:pPr>
              <w:spacing w:after="0"/>
              <w:rPr>
                <w:sz w:val="23"/>
                <w:szCs w:val="23"/>
                <w:color w:val="auto"/>
              </w:rPr>
            </w:pPr>
          </w:p>
        </w:tc>
      </w:tr>
      <w:tr>
        <w:trPr>
          <w:trHeight w:val="297"/>
        </w:trPr>
        <w:tc>
          <w:tcPr>
            <w:tcW w:w="7840" w:type="dxa"/>
            <w:vAlign w:val="bottom"/>
          </w:tcPr>
          <w:p>
            <w:pPr>
              <w:spacing w:after="0"/>
              <w:rPr>
                <w:sz w:val="20"/>
                <w:szCs w:val="20"/>
                <w:color w:val="auto"/>
              </w:rPr>
            </w:pPr>
            <w:r>
              <w:rPr>
                <w:rFonts w:ascii="Arial" w:cs="Arial" w:eastAsia="Arial" w:hAnsi="Arial"/>
                <w:sz w:val="22"/>
                <w:szCs w:val="22"/>
                <w:color w:val="auto"/>
              </w:rPr>
              <w:t>Date of Notice</w:t>
            </w:r>
          </w:p>
        </w:tc>
        <w:tc>
          <w:tcPr>
            <w:tcW w:w="2340" w:type="dxa"/>
            <w:vAlign w:val="bottom"/>
          </w:tcPr>
          <w:p>
            <w:pPr>
              <w:jc w:val="right"/>
              <w:spacing w:after="0"/>
              <w:rPr>
                <w:sz w:val="20"/>
                <w:szCs w:val="20"/>
                <w:color w:val="auto"/>
              </w:rPr>
            </w:pPr>
            <w:r>
              <w:rPr>
                <w:rFonts w:ascii="Arial" w:cs="Arial" w:eastAsia="Arial" w:hAnsi="Arial"/>
                <w:sz w:val="22"/>
                <w:szCs w:val="22"/>
                <w:color w:val="auto"/>
              </w:rPr>
              <w:t>11/03/2023</w:t>
            </w:r>
          </w:p>
        </w:tc>
      </w:tr>
      <w:tr>
        <w:trPr>
          <w:trHeight w:val="297"/>
        </w:trPr>
        <w:tc>
          <w:tcPr>
            <w:tcW w:w="78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Arial" w:cs="Arial" w:eastAsia="Arial" w:hAnsi="Arial"/>
                <w:sz w:val="22"/>
                <w:szCs w:val="22"/>
                <w:color w:val="auto"/>
              </w:rPr>
              <w:t>06/22/2023</w:t>
            </w:r>
          </w:p>
        </w:tc>
      </w:tr>
      <w:tr>
        <w:trPr>
          <w:trHeight w:val="297"/>
        </w:trPr>
        <w:tc>
          <w:tcPr>
            <w:tcW w:w="7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Rahul Khara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2023-11-03T15:35:42Z</dcterms:created>
  <dcterms:modified xsi:type="dcterms:W3CDTF">2023-11-03T15:35:42Z</dcterms:modified>
</cp:coreProperties>
</file>