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8,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Dennis Ryan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FS Development Corp.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600 Montgomery Street, Suite 4500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Francisco, California 94111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FS Development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28,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333-249785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Ryan: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comment, we may have additional comments.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we note</w:t>
      </w:r>
    </w:p>
    <w:p>
      <w:pPr>
        <w:ind w:right="24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December 18, 2020 letter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Registration Statement on Form S-4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Management After the Business Combination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Compensation Committee, page 178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7160" w:type="dxa"/>
            <w:vAlign w:val="bottom"/>
          </w:tcPr>
          <w:p>
            <w:pPr>
              <w:ind w:left="4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your disclosure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the Board has determined that Mr. Tananbaum is not 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ind w:left="4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independent director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 the Nasdaq listing rules, but Mr. Tananbaum will serve on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ind w:left="4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compensation committee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the combined company pursuant to an exception provided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ind w:left="4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listing rules.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to disclose that a member appointed under this exception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ind w:left="4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not serve longer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than two years.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Dennis Ryan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7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LastNameDennis Ryan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FS Development  Corp.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7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NameFS Development Corp.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</w:t>
            </w:r>
          </w:p>
        </w:tc>
        <w:tc>
          <w:tcPr>
            <w:tcW w:w="7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ind w:left="8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8, 2021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</w:t>
            </w:r>
          </w:p>
        </w:tc>
        <w:tc>
          <w:tcPr>
            <w:tcW w:w="7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 8, 2021 Page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You may contact Jenn Do at 202-551-3743 or Lynn Dicker at 202-551-3616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if you have</w:t>
            </w:r>
          </w:p>
        </w:tc>
        <w:tc>
          <w:tcPr>
            <w:tcW w:w="7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regarding comments on the financial statements and related matters. Please contact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3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 D. Sarmento at 202-551-3798 or Tim Buchmiller at 202-551-3635 with 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Joel L. Rubinstein, Esq.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2021-02-17T23:07:56Z</dcterms:created>
  <dcterms:modified xsi:type="dcterms:W3CDTF">2021-02-17T23:07:56Z</dcterms:modified>
</cp:coreProperties>
</file>