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06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0644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8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 Jonathan Yen-Wen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832"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70,555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8,015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83.1453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62,540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4,585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83.9877</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57,955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9,360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85.3301</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48,595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11/11/2025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8,040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85.9129</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40,555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11/11/2025</w:t>
            </w:r>
          </w:p>
        </w:tc>
        <w:tc>
          <w:tcPr>
            <w:tcW w:w="1140" w:type="dxa"/>
            <w:vAlign w:val="bottom"/>
          </w:tcPr>
          <w:p>
            <w:pPr>
              <w:spacing w:after="0"/>
              <w:rPr>
                <w:sz w:val="17"/>
                <w:szCs w:val="17"/>
                <w:color w:val="auto"/>
              </w:rPr>
            </w:pPr>
          </w:p>
        </w:tc>
        <w:tc>
          <w:tcPr>
            <w:tcW w:w="44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30,000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08/10/2030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7,941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July 22, 2025.</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$82.63 to $83.61,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$83.63 to $84.62,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$84.69 to $85.68,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$85.69 to $86.28,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11/13/2025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1849"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2025-11-13T19:29:16Z</dcterms:created>
  <dcterms:modified xsi:type="dcterms:W3CDTF">2025-11-13T19:29:16Z</dcterms:modified>
</cp:coreProperties>
</file>