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One Bryant Park</w:t>
      </w: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53215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3232279.10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07/23/2025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53215</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1184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72375.20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40588.80</w:t>
            </w: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07/23/2025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2025-07-23T15:28:12Z</dcterms:created>
  <dcterms:modified xsi:type="dcterms:W3CDTF">2025-07-23T15:28:12Z</dcterms:modified>
</cp:coreProperties>
</file>