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0001653053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DISC MEDICINE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001-39438</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321 Arsenal Street,Suite101</w:t>
              <w:br/>
              <w:t>Watertown</w:t>
              <w:br/>
              <w:t xml:space="preserve">MASSACHUSETTS </w:t>
              <w:br/>
              <w:t>02472</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6176749274</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JEAN FRANCHI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7010</w:t>
            </w:r>
          </w:p>
        </w:tc>
        <w:tc>
          <w:tcPr>
            <w:tcW w:w="1381" w:type="dxa"/>
            <w:tcBorders/>
            <w:vAlign w:val="center"/>
          </w:tcPr>
          <w:p>
            <w:pPr>
              <w:pStyle w:val="TableContents"/>
              <w:bidi w:val="0"/>
              <w:spacing w:before="0" w:after="283"/>
              <w:jc w:val="left"/>
              <w:rPr/>
            </w:pPr>
            <w:r>
              <w:rPr/>
              <w:t>464062.00</w:t>
            </w:r>
          </w:p>
        </w:tc>
        <w:tc>
          <w:tcPr>
            <w:tcW w:w="1556" w:type="dxa"/>
            <w:tcBorders/>
            <w:vAlign w:val="center"/>
          </w:tcPr>
          <w:p>
            <w:pPr>
              <w:pStyle w:val="TableContents"/>
              <w:bidi w:val="0"/>
              <w:spacing w:before="0" w:after="283"/>
              <w:jc w:val="left"/>
              <w:rPr/>
            </w:pPr>
            <w:r>
              <w:rPr/>
              <w:t>37750162</w:t>
            </w:r>
          </w:p>
        </w:tc>
        <w:tc>
          <w:tcPr>
            <w:tcW w:w="1569" w:type="dxa"/>
            <w:tcBorders/>
            <w:vAlign w:val="center"/>
          </w:tcPr>
          <w:p>
            <w:pPr>
              <w:pStyle w:val="TableContents"/>
              <w:bidi w:val="0"/>
              <w:spacing w:before="0" w:after="283"/>
              <w:jc w:val="left"/>
              <w:rPr/>
            </w:pPr>
            <w:r>
              <w:rPr/>
              <w:t>02/25/2026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7010</w:t>
            </w:r>
          </w:p>
        </w:tc>
        <w:tc>
          <w:tcPr>
            <w:tcW w:w="1078" w:type="dxa"/>
            <w:tcBorders/>
            <w:vAlign w:val="center"/>
          </w:tcPr>
          <w:p>
            <w:pPr>
              <w:pStyle w:val="TableContents"/>
              <w:bidi w:val="0"/>
              <w:spacing w:before="0" w:after="283"/>
              <w:jc w:val="left"/>
              <w:rPr/>
            </w:pPr>
            <w:r>
              <w:rPr/>
              <w:t>02/15/2026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29"/>
        <w:gridCol w:w="943"/>
        <w:gridCol w:w="1560"/>
        <w:gridCol w:w="1757"/>
      </w:tblGrid>
      <w:tr>
        <w:trPr/>
        <w:tc>
          <w:tcPr>
            <w:tcW w:w="3016" w:type="dxa"/>
            <w:tcBorders/>
            <w:vAlign w:val="center"/>
          </w:tcPr>
          <w:p>
            <w:pPr>
              <w:pStyle w:val="TableHeading"/>
              <w:suppressLineNumbers/>
              <w:bidi w:val="0"/>
              <w:spacing w:before="0" w:after="283"/>
              <w:jc w:val="center"/>
              <w:rPr/>
            </w:pPr>
            <w:r>
              <w:rPr/>
              <w:t>Name and Address of Seller</w:t>
            </w:r>
          </w:p>
        </w:tc>
        <w:tc>
          <w:tcPr>
            <w:tcW w:w="2929"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10b5-1 Sales for JEAN FRANCHI</w:t>
              <w:br/>
              <w:t>321 Arsenal Street,Suite101</w:t>
              <w:br/>
              <w:t>Watertown   MA   02472</w:t>
            </w:r>
          </w:p>
        </w:tc>
        <w:tc>
          <w:tcPr>
            <w:tcW w:w="2929"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02/18/2026</w:t>
            </w:r>
          </w:p>
        </w:tc>
        <w:tc>
          <w:tcPr>
            <w:tcW w:w="1560" w:type="dxa"/>
            <w:tcBorders/>
            <w:vAlign w:val="center"/>
          </w:tcPr>
          <w:p>
            <w:pPr>
              <w:pStyle w:val="TableContents"/>
              <w:bidi w:val="0"/>
              <w:spacing w:before="0" w:after="283"/>
              <w:jc w:val="left"/>
              <w:rPr/>
            </w:pPr>
            <w:r>
              <w:rPr/>
              <w:t>7081</w:t>
            </w:r>
          </w:p>
        </w:tc>
        <w:tc>
          <w:tcPr>
            <w:tcW w:w="1757" w:type="dxa"/>
            <w:tcBorders/>
            <w:vAlign w:val="center"/>
          </w:tcPr>
          <w:p>
            <w:pPr>
              <w:pStyle w:val="TableContents"/>
              <w:bidi w:val="0"/>
              <w:spacing w:before="0" w:after="283"/>
              <w:jc w:val="left"/>
              <w:rPr/>
            </w:pPr>
            <w:r>
              <w:rPr/>
              <w:t>463572.54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06"/>
        <w:gridCol w:w="2299"/>
      </w:tblGrid>
      <w:tr>
        <w:trPr/>
        <w:tc>
          <w:tcPr>
            <w:tcW w:w="7906" w:type="dxa"/>
            <w:tcBorders/>
            <w:vAlign w:val="center"/>
          </w:tcPr>
          <w:p>
            <w:pPr>
              <w:pStyle w:val="TableContents"/>
              <w:bidi w:val="0"/>
              <w:spacing w:before="0" w:after="283"/>
              <w:jc w:val="left"/>
              <w:rPr/>
            </w:pPr>
            <w:r>
              <w:rPr/>
              <w:t>Remarks</w:t>
            </w:r>
          </w:p>
        </w:tc>
        <w:tc>
          <w:tcPr>
            <w:tcW w:w="2299" w:type="dxa"/>
            <w:tcBorders/>
            <w:vAlign w:val="center"/>
          </w:tcPr>
          <w:p>
            <w:pPr>
              <w:pStyle w:val="TableContents"/>
              <w:bidi w:val="0"/>
              <w:spacing w:before="0" w:after="283"/>
              <w:jc w:val="left"/>
              <w:rPr>
                <w:sz w:val="4"/>
                <w:szCs w:val="4"/>
              </w:rPr>
            </w:pPr>
            <w:r>
              <w:rPr>
                <w:sz w:val="4"/>
                <w:szCs w:val="4"/>
              </w:rPr>
            </w:r>
          </w:p>
        </w:tc>
      </w:tr>
      <w:tr>
        <w:trPr/>
        <w:tc>
          <w:tcPr>
            <w:tcW w:w="7906" w:type="dxa"/>
            <w:tcBorders/>
            <w:vAlign w:val="center"/>
          </w:tcPr>
          <w:p>
            <w:pPr>
              <w:pStyle w:val="TableContents"/>
              <w:bidi w:val="0"/>
              <w:spacing w:before="0" w:after="283"/>
              <w:jc w:val="left"/>
              <w:rPr/>
            </w:pPr>
            <w:r>
              <w:rPr/>
              <w:t>Date of Notice</w:t>
            </w:r>
          </w:p>
        </w:tc>
        <w:tc>
          <w:tcPr>
            <w:tcW w:w="2299" w:type="dxa"/>
            <w:tcBorders/>
            <w:vAlign w:val="center"/>
          </w:tcPr>
          <w:p>
            <w:pPr>
              <w:pStyle w:val="TableContents"/>
              <w:bidi w:val="0"/>
              <w:spacing w:before="0" w:after="0"/>
              <w:jc w:val="left"/>
              <w:rPr/>
            </w:pPr>
            <w:r>
              <w:rPr/>
              <w:t>02/25/2026</w:t>
            </w:r>
          </w:p>
        </w:tc>
      </w:tr>
      <w:tr>
        <w:trPr/>
        <w:tc>
          <w:tcPr>
            <w:tcW w:w="7906" w:type="dxa"/>
            <w:tcBorders/>
            <w:vAlign w:val="center"/>
          </w:tcPr>
          <w:p>
            <w:pPr>
              <w:pStyle w:val="TableContents"/>
              <w:bidi w:val="0"/>
              <w:spacing w:before="0" w:after="283"/>
              <w:jc w:val="left"/>
              <w:rPr/>
            </w:pPr>
            <w:r>
              <w:rPr/>
              <w:t>Date of Plan Adoption or Giving of Instruction, If Relying on Rule 10b5-1</w:t>
            </w:r>
          </w:p>
        </w:tc>
        <w:tc>
          <w:tcPr>
            <w:tcW w:w="2299" w:type="dxa"/>
            <w:tcBorders/>
            <w:vAlign w:val="center"/>
          </w:tcPr>
          <w:p>
            <w:pPr>
              <w:pStyle w:val="TableContents"/>
              <w:bidi w:val="0"/>
              <w:spacing w:before="0" w:after="0"/>
              <w:jc w:val="left"/>
              <w:rPr/>
            </w:pPr>
            <w:r>
              <w:rPr/>
              <w:t>09/25/2025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06" w:type="dxa"/>
            <w:tcBorders/>
            <w:vAlign w:val="center"/>
          </w:tcPr>
          <w:p>
            <w:pPr>
              <w:pStyle w:val="TableContents"/>
              <w:bidi w:val="0"/>
              <w:spacing w:before="0" w:after="283"/>
              <w:jc w:val="left"/>
              <w:rPr/>
            </w:pPr>
            <w:r>
              <w:rPr/>
              <w:t>Signature</w:t>
            </w:r>
          </w:p>
        </w:tc>
        <w:tc>
          <w:tcPr>
            <w:tcW w:w="2299" w:type="dxa"/>
            <w:tcBorders/>
            <w:vAlign w:val="center"/>
          </w:tcPr>
          <w:p>
            <w:pPr>
              <w:pStyle w:val="TableContents"/>
              <w:bidi w:val="0"/>
              <w:spacing w:before="0" w:after="0"/>
              <w:jc w:val="left"/>
              <w:rPr/>
            </w:pPr>
            <w:r>
              <w:rPr/>
              <w:t>/s/ Jean Franchi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3144</Characters>
  <CharactersWithSpaces>3703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