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8851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814292.00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12/27/2022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8851</w:t>
      </w:r>
      <w:r>
        <w:rPr>
          <w:sz w:val="20"/>
          <w:szCs w:val="20"/>
          <w:color w:val="auto"/>
        </w:rPr>
        <w:tab/>
      </w:r>
      <w:r>
        <w:rPr>
          <w:rFonts w:ascii="Times New Roman" w:cs="Times New Roman" w:eastAsia="Times New Roman" w:hAnsi="Times New Roman"/>
          <w:sz w:val="21"/>
          <w:szCs w:val="21"/>
          <w:color w:val="auto"/>
        </w:rPr>
        <w:t>12/27/2022 Wire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2025-12-15T17:58:38Z</dcterms:created>
  <dcterms:modified xsi:type="dcterms:W3CDTF">2025-12-15T17:58:38Z</dcterms:modified>
</cp:coreProperties>
</file>