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0001759241</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0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835"/>
        </w:trPr>
        <w:tc>
          <w:tcPr>
            <w:tcW w:w="64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0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Disc Medicine,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001-39438</w:t>
            </w:r>
          </w:p>
        </w:tc>
      </w:tr>
      <w:tr>
        <w:trPr>
          <w:trHeight w:val="258"/>
        </w:trPr>
        <w:tc>
          <w:tcPr>
            <w:tcW w:w="300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321 ARSENAL STREET</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SUITE 101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WATERTOWN</w:t>
            </w:r>
          </w:p>
        </w:tc>
      </w:tr>
      <w:tr>
        <w:trPr>
          <w:trHeight w:val="243"/>
        </w:trPr>
        <w:tc>
          <w:tcPr>
            <w:tcW w:w="3000" w:type="dxa"/>
            <w:vAlign w:val="bottom"/>
          </w:tcPr>
          <w:p>
            <w:pPr>
              <w:spacing w:after="0"/>
              <w:rPr>
                <w:sz w:val="21"/>
                <w:szCs w:val="21"/>
                <w:color w:val="auto"/>
              </w:rPr>
            </w:pPr>
          </w:p>
        </w:tc>
        <w:tc>
          <w:tcPr>
            <w:tcW w:w="3420" w:type="dxa"/>
            <w:vAlign w:val="bottom"/>
          </w:tcPr>
          <w:p>
            <w:pPr>
              <w:spacing w:after="0"/>
              <w:rPr>
                <w:sz w:val="21"/>
                <w:szCs w:val="21"/>
                <w:color w:val="auto"/>
              </w:rPr>
            </w:pPr>
          </w:p>
        </w:tc>
        <w:tc>
          <w:tcPr>
            <w:tcW w:w="4020" w:type="dxa"/>
            <w:vAlign w:val="bottom"/>
          </w:tcPr>
          <w:p>
            <w:pPr>
              <w:ind w:left="66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02472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20" w:type="dxa"/>
            <w:vAlign w:val="bottom"/>
          </w:tcPr>
          <w:p>
            <w:pPr>
              <w:spacing w:after="0"/>
              <w:rPr>
                <w:sz w:val="24"/>
                <w:szCs w:val="24"/>
                <w:color w:val="auto"/>
              </w:rPr>
            </w:pP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617-674-9274</w:t>
            </w:r>
          </w:p>
        </w:tc>
      </w:tr>
      <w:tr>
        <w:trPr>
          <w:trHeight w:val="297"/>
        </w:trPr>
        <w:tc>
          <w:tcPr>
            <w:tcW w:w="64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020" w:type="dxa"/>
            <w:vAlign w:val="bottom"/>
          </w:tcPr>
          <w:p>
            <w:pPr>
              <w:ind w:left="660"/>
              <w:spacing w:after="0"/>
              <w:rPr>
                <w:sz w:val="20"/>
                <w:szCs w:val="20"/>
                <w:color w:val="auto"/>
              </w:rPr>
            </w:pPr>
            <w:r>
              <w:rPr>
                <w:rFonts w:ascii="Times New Roman" w:cs="Times New Roman" w:eastAsia="Times New Roman" w:hAnsi="Times New Roman"/>
                <w:sz w:val="22"/>
                <w:szCs w:val="22"/>
                <w:color w:val="auto"/>
                <w:w w:val="96"/>
              </w:rPr>
              <w:t>Atlas Venture Opportunity Fund I,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One Bryant Park</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22160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1617680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10036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34765581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10/15/2025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 xml:space="preserve">Common Stock 05/01/2020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22160</w:t>
      </w:r>
      <w:r>
        <w:rPr>
          <w:sz w:val="20"/>
          <w:szCs w:val="20"/>
          <w:color w:val="auto"/>
        </w:rPr>
        <w:tab/>
      </w:r>
      <w:r>
        <w:rPr>
          <w:rFonts w:ascii="Times New Roman" w:cs="Times New Roman" w:eastAsia="Times New Roman" w:hAnsi="Times New Roman"/>
          <w:sz w:val="21"/>
          <w:szCs w:val="21"/>
          <w:color w:val="auto"/>
        </w:rPr>
        <w:t>05/01/2020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3"/>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07/18/2025 664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40588.79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29837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1819239.47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13033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797188.21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07/30/2025 8492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518329.6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08/05/2025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24075.25</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08/13/2025 24962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1526501.19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08/14/2025 7212</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439848.34</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08/22/2025 2287</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139584.07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10/07/2025 18039</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1233536.76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Opportunity Fund I,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10/08/2025 71961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5078963.7</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07/18/2025 1184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72375.2</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07/23/2025 53215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3244656.91</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07/24/2025 23245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1421824.59</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07/30/2025 15146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924472.46</w:t>
            </w: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02139</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4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3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08/05/2025 705</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42969.75</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0" w:gutter="0" w:footer="0" w:header="0"/>
        </w:sectPr>
      </w:pPr>
    </w:p>
    <w:bookmarkStart w:id="2" w:name="page3"/>
    <w:bookmarkEnd w:id="2"/>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08/13/2025 44520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2722531.56</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08/14/2025 12862</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784432.8</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8"/>
        </w:trPr>
        <w:tc>
          <w:tcPr>
            <w:tcW w:w="29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Atlas Venture Fund X, L.P.</w:t>
            </w:r>
          </w:p>
        </w:tc>
        <w:tc>
          <w:tcPr>
            <w:tcW w:w="314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43"/>
        </w:trPr>
        <w:tc>
          <w:tcPr>
            <w:tcW w:w="29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300 Technology Sq Ste 8</w:t>
            </w:r>
          </w:p>
        </w:tc>
        <w:tc>
          <w:tcPr>
            <w:tcW w:w="314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3120" w:type="dxa"/>
            <w:vAlign w:val="bottom"/>
          </w:tcPr>
          <w:p>
            <w:pPr>
              <w:ind w:left="1140"/>
              <w:spacing w:after="0" w:line="243" w:lineRule="exact"/>
              <w:rPr>
                <w:sz w:val="20"/>
                <w:szCs w:val="20"/>
                <w:color w:val="auto"/>
              </w:rPr>
            </w:pPr>
            <w:r>
              <w:rPr>
                <w:rFonts w:ascii="Times New Roman" w:cs="Times New Roman" w:eastAsia="Times New Roman" w:hAnsi="Times New Roman"/>
                <w:sz w:val="22"/>
                <w:szCs w:val="22"/>
                <w:color w:val="auto"/>
              </w:rPr>
              <w:t>08/22/2025 4080</w:t>
            </w:r>
          </w:p>
        </w:tc>
        <w:tc>
          <w:tcPr>
            <w:tcW w:w="1440" w:type="dxa"/>
            <w:vAlign w:val="bottom"/>
          </w:tcPr>
          <w:p>
            <w:pPr>
              <w:ind w:left="400"/>
              <w:spacing w:after="0" w:line="243" w:lineRule="exact"/>
              <w:rPr>
                <w:sz w:val="20"/>
                <w:szCs w:val="20"/>
                <w:color w:val="auto"/>
              </w:rPr>
            </w:pPr>
            <w:r>
              <w:rPr>
                <w:rFonts w:ascii="Times New Roman" w:cs="Times New Roman" w:eastAsia="Times New Roman" w:hAnsi="Times New Roman"/>
                <w:sz w:val="22"/>
                <w:szCs w:val="22"/>
                <w:color w:val="auto"/>
              </w:rPr>
              <w:t>249017.5</w:t>
            </w:r>
          </w:p>
        </w:tc>
      </w:tr>
      <w:tr>
        <w:trPr>
          <w:trHeight w:val="282"/>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Cambridge</w:t>
            </w: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w:t>
            </w:r>
          </w:p>
        </w:tc>
        <w:tc>
          <w:tcPr>
            <w:tcW w:w="1420" w:type="dxa"/>
            <w:vAlign w:val="bottom"/>
          </w:tcPr>
          <w:p>
            <w:pPr>
              <w:jc w:val="right"/>
              <w:ind w:right="692"/>
              <w:spacing w:after="0"/>
              <w:rPr>
                <w:sz w:val="20"/>
                <w:szCs w:val="20"/>
                <w:color w:val="auto"/>
              </w:rPr>
            </w:pPr>
            <w:r>
              <w:rPr>
                <w:rFonts w:ascii="Times New Roman" w:cs="Times New Roman" w:eastAsia="Times New Roman" w:hAnsi="Times New Roman"/>
                <w:sz w:val="22"/>
                <w:szCs w:val="22"/>
                <w:color w:val="auto"/>
              </w:rPr>
              <w:t>02139</w:t>
            </w:r>
          </w:p>
        </w:tc>
        <w:tc>
          <w:tcPr>
            <w:tcW w:w="31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440" w:type="dxa"/>
            <w:vAlign w:val="bottom"/>
          </w:tcPr>
          <w:p>
            <w:pPr>
              <w:spacing w:after="0"/>
              <w:rPr>
                <w:sz w:val="24"/>
                <w:szCs w:val="24"/>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20" w:type="dxa"/>
            <w:vAlign w:val="bottom"/>
          </w:tcPr>
          <w:p>
            <w:pPr>
              <w:spacing w:after="0"/>
              <w:rPr>
                <w:sz w:val="24"/>
                <w:szCs w:val="24"/>
                <w:color w:val="auto"/>
              </w:rPr>
            </w:pP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10/15/2025</w:t>
            </w:r>
          </w:p>
        </w:tc>
      </w:tr>
      <w:tr>
        <w:trPr>
          <w:trHeight w:val="297"/>
        </w:trPr>
        <w:tc>
          <w:tcPr>
            <w:tcW w:w="33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0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2025-10-15T16:07:02Z</dcterms:created>
  <dcterms:modified xsi:type="dcterms:W3CDTF">2025-10-15T16:07:02Z</dcterms:modified>
</cp:coreProperties>
</file>