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32026_090939.xml.htm"/>
      <w:bookmarkStart w:id="1" w:name="ksform409032026_0909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349,140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337,427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26,542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80.17</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322,598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22,090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80.17</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315,337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80.17</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80.98</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322,588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80.98</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315,328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80.98</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13,499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2,810</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79.98</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319,778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2,339</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79.98</w:t>
            </w:r>
            <w:r>
              <w:rPr>
                <w:rFonts w:ascii="Times;serif" w:hAnsi="Times;serif"/>
                <w:color w:val="008000"/>
                <w:position w:val="7"/>
                <w:sz w:val="16"/>
                <w:sz w:val="20"/>
                <w:shd w:fill="FFFFFF" w:val="clear"/>
              </w:rPr>
              <w:t>(7)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312,989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79.98</w:t>
            </w:r>
            <w:r>
              <w:rPr>
                <w:rFonts w:ascii="Times;serif" w:hAnsi="Times;serif"/>
                <w:color w:val="008000"/>
                <w:position w:val="7"/>
                <w:sz w:val="16"/>
                <w:sz w:val="20"/>
                <w:shd w:fill="FFFFFF" w:val="clear"/>
              </w:rPr>
              <w:t>(7)</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13,445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on July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$79.95 to $80.9421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$80.9677 to $81.0079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$79.95 to $80.28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1747"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1150</Words>
  <Characters>6147</Characters>
  <CharactersWithSpaces>7124</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